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E2" w:rsidRDefault="00611BFD">
      <w:pPr>
        <w:rPr>
          <w:sz w:val="48"/>
          <w:szCs w:val="48"/>
        </w:rPr>
      </w:pPr>
      <w:r w:rsidRPr="00611BFD">
        <w:rPr>
          <w:sz w:val="48"/>
          <w:szCs w:val="48"/>
        </w:rPr>
        <w:t>Prvky</w:t>
      </w:r>
      <w:r>
        <w:rPr>
          <w:sz w:val="48"/>
          <w:szCs w:val="48"/>
        </w:rPr>
        <w:t xml:space="preserve"> od 30.11.2015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H – vodík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He – helium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Li – lithium</w:t>
      </w:r>
    </w:p>
    <w:p w:rsidR="00611BFD" w:rsidRDefault="00611BF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– beryllium</w:t>
      </w:r>
      <w:r>
        <w:rPr>
          <w:sz w:val="40"/>
          <w:szCs w:val="40"/>
        </w:rPr>
        <w:tab/>
        <w:t>B – bor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 – uhlík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 – dusík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 – kyslík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 – fluor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Ne – neon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Na</w:t>
      </w:r>
      <w:proofErr w:type="gramEnd"/>
      <w:r>
        <w:rPr>
          <w:sz w:val="40"/>
          <w:szCs w:val="40"/>
        </w:rPr>
        <w:t xml:space="preserve"> – sodík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Mg – hořčík</w:t>
      </w:r>
    </w:p>
    <w:p w:rsidR="00611BFD" w:rsidRDefault="00611BF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Al</w:t>
      </w:r>
      <w:proofErr w:type="spellEnd"/>
      <w:r>
        <w:rPr>
          <w:sz w:val="40"/>
          <w:szCs w:val="40"/>
        </w:rPr>
        <w:t xml:space="preserve"> – hliník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Si – křemík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 – fosfor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S – síra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Cl – chlor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Ar – argon</w:t>
      </w:r>
    </w:p>
    <w:p w:rsidR="00611BFD" w:rsidRP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K – draslík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Ca - vápník</w:t>
      </w:r>
    </w:p>
    <w:sectPr w:rsidR="00611BFD" w:rsidRPr="00611BFD" w:rsidSect="006D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BFD"/>
    <w:rsid w:val="00611BFD"/>
    <w:rsid w:val="006D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1</cp:revision>
  <dcterms:created xsi:type="dcterms:W3CDTF">2015-11-13T07:41:00Z</dcterms:created>
  <dcterms:modified xsi:type="dcterms:W3CDTF">2015-11-13T07:45:00Z</dcterms:modified>
</cp:coreProperties>
</file>